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1B86E" w14:textId="77777777" w:rsidR="0087155D" w:rsidRPr="007742DC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7742DC">
        <w:rPr>
          <w:rFonts w:ascii="Arial" w:hAnsi="Arial" w:cs="Arial"/>
          <w:b/>
        </w:rPr>
        <w:t>ANEXO 3</w:t>
      </w:r>
    </w:p>
    <w:p w14:paraId="373D2A34" w14:textId="77777777" w:rsidR="0087155D" w:rsidRPr="007742DC" w:rsidRDefault="0087155D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742DC">
        <w:rPr>
          <w:rFonts w:ascii="Arial" w:hAnsi="Arial" w:cs="Arial"/>
          <w:b/>
          <w:sz w:val="24"/>
          <w:szCs w:val="24"/>
        </w:rPr>
        <w:t>DECLARACIONES BAJO PROTESTA DE DECIR VERDAD</w:t>
      </w:r>
    </w:p>
    <w:p w14:paraId="3D4BDEC8" w14:textId="65218D30" w:rsidR="00DE5CC6" w:rsidRPr="00DE5CC6" w:rsidRDefault="00DE5CC6" w:rsidP="00DE5C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DE5CC6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Pr="00DE5CC6">
        <w:rPr>
          <w:rFonts w:ascii="Arial" w:hAnsi="Arial" w:cs="Arial"/>
          <w:b/>
          <w:sz w:val="24"/>
          <w:szCs w:val="24"/>
        </w:rPr>
        <w:t>LP- SAY-AYTO-SC-0</w:t>
      </w:r>
      <w:bookmarkEnd w:id="1"/>
      <w:r w:rsidRPr="00DE5CC6">
        <w:rPr>
          <w:rFonts w:ascii="Arial" w:hAnsi="Arial" w:cs="Arial"/>
          <w:b/>
          <w:sz w:val="24"/>
          <w:szCs w:val="24"/>
        </w:rPr>
        <w:t>04-2023</w:t>
      </w:r>
      <w:r w:rsidR="00482516">
        <w:rPr>
          <w:rFonts w:ascii="Arial" w:hAnsi="Arial" w:cs="Arial"/>
          <w:b/>
          <w:sz w:val="24"/>
          <w:szCs w:val="24"/>
        </w:rPr>
        <w:t xml:space="preserve"> BIS</w:t>
      </w:r>
      <w:bookmarkStart w:id="2" w:name="_GoBack"/>
      <w:bookmarkEnd w:id="2"/>
      <w:r w:rsidRPr="00DE5CC6">
        <w:rPr>
          <w:rFonts w:ascii="Arial" w:hAnsi="Arial" w:cs="Arial"/>
          <w:b/>
          <w:sz w:val="24"/>
          <w:szCs w:val="24"/>
        </w:rPr>
        <w:t>.</w:t>
      </w:r>
    </w:p>
    <w:p w14:paraId="5F6D0114" w14:textId="22AE8130" w:rsidR="0087155D" w:rsidRPr="007742DC" w:rsidRDefault="00DE5CC6" w:rsidP="00DE5C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E5CC6">
        <w:rPr>
          <w:rFonts w:ascii="Arial" w:hAnsi="Arial" w:cs="Arial"/>
          <w:b/>
          <w:sz w:val="24"/>
          <w:szCs w:val="24"/>
        </w:rPr>
        <w:t>“ADQUISICIÓN DE VALES DE DESPENSA PARA EMPLEADOS MUNICIPALES”</w:t>
      </w:r>
      <w:bookmarkEnd w:id="0"/>
    </w:p>
    <w:p w14:paraId="73CF3EDE" w14:textId="77777777" w:rsidR="0087155D" w:rsidRPr="007742DC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7742DC" w:rsidRPr="007742DC" w14:paraId="620FE5B3" w14:textId="77777777" w:rsidTr="002D2AC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14:paraId="3C92AD52" w14:textId="77777777" w:rsidR="00F85BE6" w:rsidRPr="007742DC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7742DC" w:rsidRPr="007742DC" w14:paraId="115614B4" w14:textId="77777777" w:rsidTr="002D2AC6">
        <w:tc>
          <w:tcPr>
            <w:tcW w:w="426" w:type="dxa"/>
            <w:vAlign w:val="center"/>
          </w:tcPr>
          <w:p w14:paraId="16EBE5BD" w14:textId="77777777" w:rsidR="00F85BE6" w:rsidRPr="007742DC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14:paraId="72D931BD" w14:textId="77777777" w:rsidR="00F85BE6" w:rsidRPr="007742DC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7742DC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7742DC" w:rsidRPr="007742DC" w14:paraId="0609A87D" w14:textId="77777777" w:rsidTr="002D2AC6">
        <w:tc>
          <w:tcPr>
            <w:tcW w:w="426" w:type="dxa"/>
            <w:vAlign w:val="center"/>
          </w:tcPr>
          <w:p w14:paraId="2E64E661" w14:textId="77777777" w:rsidR="00F85BE6" w:rsidRPr="007742DC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14:paraId="6FE6D86C" w14:textId="77777777" w:rsidR="00F85BE6" w:rsidRPr="007742DC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7742DC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 la Hacienda Pública del Estado de Jalisco ni por ninguna otra dependencia de los tres órdenes de gobierno.</w:t>
            </w:r>
          </w:p>
        </w:tc>
      </w:tr>
      <w:tr w:rsidR="007742DC" w:rsidRPr="007742DC" w14:paraId="5CEFCD84" w14:textId="77777777" w:rsidTr="002D2AC6">
        <w:tc>
          <w:tcPr>
            <w:tcW w:w="426" w:type="dxa"/>
            <w:vAlign w:val="center"/>
          </w:tcPr>
          <w:p w14:paraId="3B9183A0" w14:textId="77777777" w:rsidR="00F85BE6" w:rsidRPr="007742DC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14:paraId="58735E26" w14:textId="38E92066" w:rsidR="00F85BE6" w:rsidRPr="007742DC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7742DC">
              <w:rPr>
                <w:rFonts w:ascii="Arial" w:hAnsi="Arial" w:cs="Arial"/>
                <w:sz w:val="16"/>
                <w:szCs w:val="16"/>
              </w:rPr>
              <w:t xml:space="preserve"> que ni yo ni mi representada nos encontramos inhabilitados por resolución alguna que me</w:t>
            </w:r>
            <w:r w:rsidR="006B502E"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42DC">
              <w:rPr>
                <w:rFonts w:ascii="Arial" w:hAnsi="Arial" w:cs="Arial"/>
                <w:sz w:val="16"/>
                <w:szCs w:val="16"/>
              </w:rPr>
              <w:t>(nos) impida intervenir en esta licitación.</w:t>
            </w:r>
          </w:p>
        </w:tc>
      </w:tr>
      <w:tr w:rsidR="007742DC" w:rsidRPr="007742DC" w14:paraId="5B882753" w14:textId="77777777" w:rsidTr="002D2AC6">
        <w:tc>
          <w:tcPr>
            <w:tcW w:w="426" w:type="dxa"/>
            <w:vAlign w:val="center"/>
          </w:tcPr>
          <w:p w14:paraId="76AC2880" w14:textId="77777777" w:rsidR="00F85BE6" w:rsidRPr="007742DC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14:paraId="459AB7C0" w14:textId="77777777" w:rsidR="00F85BE6" w:rsidRPr="007742DC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7742DC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incumplimiento de compromisos contractuales celebrados con la </w:t>
            </w:r>
            <w:r w:rsidRPr="007742DC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7742DC" w:rsidRPr="007742DC" w14:paraId="23BDFB06" w14:textId="77777777" w:rsidTr="002D2AC6">
        <w:tc>
          <w:tcPr>
            <w:tcW w:w="426" w:type="dxa"/>
            <w:vAlign w:val="center"/>
          </w:tcPr>
          <w:p w14:paraId="11598E8C" w14:textId="77777777" w:rsidR="00F85BE6" w:rsidRPr="007742DC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14:paraId="33BE39D9" w14:textId="77777777" w:rsidR="00F85BE6" w:rsidRPr="007742DC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7742DC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mora de entrega, parcial o total respecto a </w:t>
            </w:r>
            <w:proofErr w:type="gramStart"/>
            <w:r w:rsidRPr="007742DC">
              <w:rPr>
                <w:rFonts w:ascii="Arial" w:hAnsi="Arial" w:cs="Arial"/>
                <w:sz w:val="16"/>
                <w:szCs w:val="16"/>
              </w:rPr>
              <w:t>cualesquiera</w:t>
            </w:r>
            <w:proofErr w:type="gram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las partidas adjudicadas por la convocante de un pedido, a través de compra directa, concurso o licitación.</w:t>
            </w:r>
          </w:p>
        </w:tc>
      </w:tr>
      <w:tr w:rsidR="007742DC" w:rsidRPr="007742DC" w14:paraId="11F2EB41" w14:textId="77777777" w:rsidTr="002D2AC6">
        <w:tc>
          <w:tcPr>
            <w:tcW w:w="426" w:type="dxa"/>
            <w:vAlign w:val="center"/>
          </w:tcPr>
          <w:p w14:paraId="4A53C9B4" w14:textId="77777777" w:rsidR="00F85BE6" w:rsidRPr="007742DC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14:paraId="0B6DE4E5" w14:textId="77777777" w:rsidR="00F85BE6" w:rsidRPr="007742DC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7742DC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concurso mercantil en etapa de quiebra.</w:t>
            </w:r>
          </w:p>
        </w:tc>
      </w:tr>
      <w:tr w:rsidR="007742DC" w:rsidRPr="007742DC" w14:paraId="340FC13A" w14:textId="77777777" w:rsidTr="002D2AC6">
        <w:tc>
          <w:tcPr>
            <w:tcW w:w="426" w:type="dxa"/>
            <w:vAlign w:val="center"/>
          </w:tcPr>
          <w:p w14:paraId="2F37C9B9" w14:textId="77777777" w:rsidR="00F85BE6" w:rsidRPr="007742DC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14:paraId="0A427F06" w14:textId="77777777" w:rsidR="00F85BE6" w:rsidRPr="007742DC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7742DC">
              <w:rPr>
                <w:rFonts w:ascii="Arial" w:hAnsi="Arial" w:cs="Arial"/>
                <w:sz w:val="16"/>
                <w:szCs w:val="16"/>
              </w:rPr>
              <w:t xml:space="preserve"> que ni yo ni mi representada nos encontramos impedidos para participar en el presente procedimiento de adjudicación.</w:t>
            </w:r>
          </w:p>
        </w:tc>
      </w:tr>
      <w:tr w:rsidR="007742DC" w:rsidRPr="007742DC" w14:paraId="4D864740" w14:textId="77777777" w:rsidTr="002D2AC6">
        <w:tc>
          <w:tcPr>
            <w:tcW w:w="426" w:type="dxa"/>
            <w:vAlign w:val="center"/>
          </w:tcPr>
          <w:p w14:paraId="5B74A2D0" w14:textId="77777777" w:rsidR="00F85BE6" w:rsidRPr="007742DC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14:paraId="2496F01D" w14:textId="77777777" w:rsidR="00F85BE6" w:rsidRPr="007742DC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7742DC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7742DC" w:rsidRPr="007742DC" w14:paraId="41DEBE13" w14:textId="77777777" w:rsidTr="002D2AC6">
        <w:tc>
          <w:tcPr>
            <w:tcW w:w="426" w:type="dxa"/>
            <w:vAlign w:val="center"/>
          </w:tcPr>
          <w:p w14:paraId="33683D5D" w14:textId="77777777" w:rsidR="00F85BE6" w:rsidRPr="007742DC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14:paraId="4106EDD4" w14:textId="77777777" w:rsidR="00F85BE6" w:rsidRPr="007742DC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7742DC">
              <w:rPr>
                <w:rFonts w:ascii="Arial" w:hAnsi="Arial" w:cs="Arial"/>
                <w:sz w:val="16"/>
                <w:szCs w:val="16"/>
              </w:rPr>
              <w:t xml:space="preserve"> que me abstendré por mí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en relación con los demás participantes.</w:t>
            </w:r>
          </w:p>
        </w:tc>
      </w:tr>
      <w:tr w:rsidR="007742DC" w:rsidRPr="007742DC" w14:paraId="7E68EBB4" w14:textId="77777777" w:rsidTr="002D2AC6">
        <w:tc>
          <w:tcPr>
            <w:tcW w:w="426" w:type="dxa"/>
            <w:vAlign w:val="center"/>
          </w:tcPr>
          <w:p w14:paraId="192EB380" w14:textId="77777777" w:rsidR="00F85BE6" w:rsidRPr="007742DC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14:paraId="2FA8EBC0" w14:textId="628CBEFF" w:rsidR="00F85BE6" w:rsidRPr="007742DC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7742DC">
              <w:rPr>
                <w:rFonts w:ascii="Arial" w:hAnsi="Arial" w:cs="Arial"/>
                <w:sz w:val="16"/>
                <w:szCs w:val="16"/>
              </w:rPr>
              <w:t xml:space="preserve"> que en caso de resultar ganador ni yo ni mi representada cederé</w:t>
            </w:r>
            <w:r w:rsidR="006B502E"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42DC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>) total o parcialmente los derechos y obligaciones de los servicios que se deriven en mí o en nuestro favor de esta licitación.</w:t>
            </w:r>
          </w:p>
        </w:tc>
      </w:tr>
      <w:tr w:rsidR="007742DC" w:rsidRPr="007742DC" w14:paraId="007BF933" w14:textId="77777777" w:rsidTr="002D2AC6">
        <w:tc>
          <w:tcPr>
            <w:tcW w:w="426" w:type="dxa"/>
            <w:vAlign w:val="center"/>
          </w:tcPr>
          <w:p w14:paraId="1A27591F" w14:textId="77777777" w:rsidR="00F85BE6" w:rsidRPr="007742DC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14:paraId="7292B022" w14:textId="77777777" w:rsidR="00F85BE6" w:rsidRPr="007742DC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7742DC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 a la Convocante, no es falsa, ni se encuentra alterada de modo alguno y reconociendo que en caso de que la Convocante detecte información falsa o alterada, me haré acreedor a las sanciones que dispongan e impongan las leyes aplicables.</w:t>
            </w:r>
          </w:p>
        </w:tc>
      </w:tr>
      <w:tr w:rsidR="007742DC" w:rsidRPr="007742DC" w14:paraId="2CC2FC17" w14:textId="77777777" w:rsidTr="002D2AC6">
        <w:tc>
          <w:tcPr>
            <w:tcW w:w="426" w:type="dxa"/>
            <w:vAlign w:val="center"/>
          </w:tcPr>
          <w:p w14:paraId="2F13BBEC" w14:textId="77777777" w:rsidR="00F85BE6" w:rsidRPr="007742DC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14:paraId="231D0E86" w14:textId="77777777" w:rsidR="00F85BE6" w:rsidRPr="007742DC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7742DC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85BE6" w:rsidRPr="007742DC" w14:paraId="5419FB6C" w14:textId="77777777" w:rsidTr="002D2AC6">
        <w:tc>
          <w:tcPr>
            <w:tcW w:w="426" w:type="dxa"/>
            <w:vAlign w:val="center"/>
          </w:tcPr>
          <w:p w14:paraId="4F4DD289" w14:textId="77777777" w:rsidR="00F85BE6" w:rsidRPr="007742DC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14:paraId="7792C199" w14:textId="77777777" w:rsidR="00F85BE6" w:rsidRPr="007742DC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7742DC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14:paraId="6C491649" w14:textId="77777777" w:rsidR="0087155D" w:rsidRPr="007742DC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4AE8EF05" w14:textId="77777777" w:rsidR="0087155D" w:rsidRPr="007742DC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6526806F" w14:textId="77777777" w:rsidR="0087155D" w:rsidRPr="007742DC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7742DC">
        <w:rPr>
          <w:rFonts w:ascii="Arial" w:hAnsi="Arial" w:cs="Arial"/>
          <w:b/>
          <w:sz w:val="16"/>
          <w:szCs w:val="16"/>
        </w:rPr>
        <w:t>Atentamente</w:t>
      </w:r>
    </w:p>
    <w:p w14:paraId="111A1890" w14:textId="4EE59F51" w:rsidR="0087155D" w:rsidRPr="007742DC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7742DC">
        <w:rPr>
          <w:rFonts w:ascii="Arial" w:hAnsi="Arial" w:cs="Arial"/>
          <w:b/>
          <w:sz w:val="16"/>
          <w:szCs w:val="16"/>
        </w:rPr>
        <w:t xml:space="preserve">Sayula, Jalisco a ___ del mes de _______ </w:t>
      </w:r>
      <w:proofErr w:type="spellStart"/>
      <w:r w:rsidRPr="007742DC">
        <w:rPr>
          <w:rFonts w:ascii="Arial" w:hAnsi="Arial" w:cs="Arial"/>
          <w:b/>
          <w:sz w:val="16"/>
          <w:szCs w:val="16"/>
        </w:rPr>
        <w:t>de</w:t>
      </w:r>
      <w:proofErr w:type="spellEnd"/>
      <w:r w:rsidRPr="007742DC">
        <w:rPr>
          <w:rFonts w:ascii="Arial" w:hAnsi="Arial" w:cs="Arial"/>
          <w:b/>
          <w:sz w:val="16"/>
          <w:szCs w:val="16"/>
        </w:rPr>
        <w:t xml:space="preserve"> 202</w:t>
      </w:r>
      <w:r w:rsidR="00DE5CC6">
        <w:rPr>
          <w:rFonts w:ascii="Arial" w:hAnsi="Arial" w:cs="Arial"/>
          <w:b/>
          <w:sz w:val="16"/>
          <w:szCs w:val="16"/>
        </w:rPr>
        <w:t>3</w:t>
      </w:r>
      <w:r w:rsidRPr="007742DC">
        <w:rPr>
          <w:rFonts w:ascii="Arial" w:hAnsi="Arial" w:cs="Arial"/>
          <w:b/>
          <w:sz w:val="16"/>
          <w:szCs w:val="16"/>
        </w:rPr>
        <w:t>.</w:t>
      </w:r>
    </w:p>
    <w:p w14:paraId="312D17EB" w14:textId="77777777" w:rsidR="0087155D" w:rsidRPr="007742DC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29FB506A" w14:textId="77777777" w:rsidR="0087155D" w:rsidRPr="007742DC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7742DC">
        <w:rPr>
          <w:rFonts w:ascii="Arial" w:hAnsi="Arial" w:cs="Arial"/>
          <w:b/>
          <w:sz w:val="16"/>
          <w:szCs w:val="16"/>
        </w:rPr>
        <w:t>Protesto lo necesario</w:t>
      </w:r>
    </w:p>
    <w:p w14:paraId="2948B545" w14:textId="77777777" w:rsidR="0087155D" w:rsidRPr="007742DC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655EEBD6" w14:textId="77777777" w:rsidR="0087155D" w:rsidRPr="007742DC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058A4D6F" w14:textId="77777777" w:rsidR="0087155D" w:rsidRPr="007742DC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25C942E3" w14:textId="77777777" w:rsidR="0087155D" w:rsidRPr="007742DC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7742DC">
        <w:rPr>
          <w:rFonts w:ascii="Arial" w:hAnsi="Arial" w:cs="Arial"/>
          <w:b/>
          <w:sz w:val="16"/>
          <w:szCs w:val="16"/>
        </w:rPr>
        <w:t>__________________________________________</w:t>
      </w:r>
    </w:p>
    <w:p w14:paraId="3517D4B5" w14:textId="77777777" w:rsidR="0087155D" w:rsidRPr="007742DC" w:rsidRDefault="0087155D" w:rsidP="0087155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7742DC">
        <w:rPr>
          <w:rFonts w:ascii="Arial" w:hAnsi="Arial" w:cs="Arial"/>
          <w:sz w:val="20"/>
          <w:szCs w:val="20"/>
        </w:rPr>
        <w:t>Nombre y firma del representante legal.</w:t>
      </w:r>
    </w:p>
    <w:p w14:paraId="6E480037" w14:textId="77777777" w:rsidR="0087155D" w:rsidRPr="007742DC" w:rsidRDefault="0087155D" w:rsidP="0087155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7742DC">
        <w:rPr>
          <w:rFonts w:ascii="Arial" w:hAnsi="Arial" w:cs="Arial"/>
          <w:sz w:val="20"/>
          <w:szCs w:val="20"/>
        </w:rPr>
        <w:t>Razón Social de la persona moral o jurídica.</w:t>
      </w:r>
    </w:p>
    <w:p w14:paraId="5B3D1D5D" w14:textId="77777777" w:rsidR="0087155D" w:rsidRPr="007742DC" w:rsidRDefault="0087155D" w:rsidP="0087155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7742DC">
        <w:rPr>
          <w:rFonts w:ascii="Arial" w:hAnsi="Arial" w:cs="Arial"/>
          <w:sz w:val="20"/>
          <w:szCs w:val="20"/>
        </w:rPr>
        <w:t>O</w:t>
      </w:r>
    </w:p>
    <w:p w14:paraId="529C5B77" w14:textId="77777777" w:rsidR="0087155D" w:rsidRPr="007742DC" w:rsidRDefault="0087155D" w:rsidP="0087155D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7742DC">
        <w:rPr>
          <w:rFonts w:ascii="Arial" w:hAnsi="Arial" w:cs="Arial"/>
          <w:sz w:val="20"/>
          <w:szCs w:val="20"/>
        </w:rPr>
        <w:t>Nombre y firma de la persona física</w:t>
      </w:r>
    </w:p>
    <w:p w14:paraId="536DC689" w14:textId="77777777" w:rsidR="0087155D" w:rsidRPr="007742DC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35665B99" w14:textId="77777777" w:rsidR="0087155D" w:rsidRPr="007742DC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32D4D0A7" w14:textId="77777777" w:rsidR="00B74237" w:rsidRPr="007742DC" w:rsidRDefault="0087155D" w:rsidP="0087155D">
      <w:pPr>
        <w:spacing w:line="360" w:lineRule="auto"/>
        <w:jc w:val="both"/>
      </w:pPr>
      <w:r w:rsidRPr="007742DC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7742DC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5D"/>
    <w:rsid w:val="001A73C6"/>
    <w:rsid w:val="00220B1A"/>
    <w:rsid w:val="002263B4"/>
    <w:rsid w:val="003F1474"/>
    <w:rsid w:val="00482516"/>
    <w:rsid w:val="0064422D"/>
    <w:rsid w:val="006B502E"/>
    <w:rsid w:val="007742DC"/>
    <w:rsid w:val="00815BAB"/>
    <w:rsid w:val="0087155D"/>
    <w:rsid w:val="009845E5"/>
    <w:rsid w:val="009A5C30"/>
    <w:rsid w:val="009B0CD0"/>
    <w:rsid w:val="00B74237"/>
    <w:rsid w:val="00C7094F"/>
    <w:rsid w:val="00DE5CC6"/>
    <w:rsid w:val="00DE71BE"/>
    <w:rsid w:val="00F85BE6"/>
    <w:rsid w:val="00FA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5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5C30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2022-09-23T15:24:00Z</cp:lastPrinted>
  <dcterms:created xsi:type="dcterms:W3CDTF">2023-01-16T16:22:00Z</dcterms:created>
  <dcterms:modified xsi:type="dcterms:W3CDTF">2023-01-16T16:22:00Z</dcterms:modified>
</cp:coreProperties>
</file>